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12" w:rsidRDefault="008F3012" w:rsidP="008F3012">
      <w:pPr>
        <w:widowControl w:val="0"/>
        <w:autoSpaceDE w:val="0"/>
        <w:autoSpaceDN w:val="0"/>
        <w:adjustRightInd w:val="0"/>
        <w:jc w:val="center"/>
        <w:rPr>
          <w:rFonts w:ascii="Arial Black" w:hAnsi="Arial Black" w:cs="Arial"/>
          <w:noProof/>
          <w:color w:val="FF0000"/>
          <w:sz w:val="36"/>
          <w:szCs w:val="36"/>
        </w:rPr>
      </w:pPr>
      <w:bookmarkStart w:id="0" w:name="_GoBack"/>
      <w:bookmarkEnd w:id="0"/>
    </w:p>
    <w:p w:rsidR="008F3012" w:rsidRDefault="008F3012" w:rsidP="008F3012">
      <w:pPr>
        <w:widowControl w:val="0"/>
        <w:autoSpaceDE w:val="0"/>
        <w:autoSpaceDN w:val="0"/>
        <w:adjustRightInd w:val="0"/>
        <w:jc w:val="center"/>
        <w:rPr>
          <w:rFonts w:ascii="Arial Black" w:hAnsi="Arial Black" w:cs="Arial"/>
          <w:noProof/>
          <w:color w:val="FF0000"/>
          <w:sz w:val="36"/>
          <w:szCs w:val="36"/>
        </w:rPr>
      </w:pPr>
      <w:r w:rsidRPr="008F3012">
        <w:rPr>
          <w:rFonts w:ascii="Arial Black" w:hAnsi="Arial Black" w:cs="Arial"/>
          <w:noProof/>
          <w:color w:val="FF0000"/>
          <w:sz w:val="36"/>
          <w:szCs w:val="36"/>
        </w:rPr>
        <w:drawing>
          <wp:inline distT="0" distB="0" distL="0" distR="0">
            <wp:extent cx="5019675" cy="1428750"/>
            <wp:effectExtent l="0" t="0" r="9525" b="0"/>
            <wp:docPr id="2" name="Image 2" descr="C:\Users\Jean Daniel\Desktop\SUD\IMAGE + AFFICHE\LOGO\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Daniel\Desktop\SUD\IMAGE + AFFICHE\LOGO\logo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1428750"/>
                    </a:xfrm>
                    <a:prstGeom prst="rect">
                      <a:avLst/>
                    </a:prstGeom>
                    <a:noFill/>
                    <a:ln>
                      <a:noFill/>
                    </a:ln>
                  </pic:spPr>
                </pic:pic>
              </a:graphicData>
            </a:graphic>
          </wp:inline>
        </w:drawing>
      </w:r>
    </w:p>
    <w:p w:rsidR="008F3012" w:rsidRPr="008F3012" w:rsidRDefault="008F3012" w:rsidP="008F3012">
      <w:pPr>
        <w:widowControl w:val="0"/>
        <w:autoSpaceDE w:val="0"/>
        <w:autoSpaceDN w:val="0"/>
        <w:adjustRightInd w:val="0"/>
        <w:jc w:val="center"/>
        <w:rPr>
          <w:rFonts w:ascii="Arial Black" w:hAnsi="Arial Black" w:cs="Arial"/>
          <w:noProof/>
          <w:color w:val="0000CC"/>
          <w:sz w:val="36"/>
          <w:szCs w:val="36"/>
        </w:rPr>
      </w:pPr>
      <w:r w:rsidRPr="008F3012">
        <w:rPr>
          <w:rFonts w:ascii="Arial Black" w:hAnsi="Arial Black" w:cs="Arial"/>
          <w:noProof/>
          <w:color w:val="FF0000"/>
          <w:sz w:val="36"/>
          <w:szCs w:val="36"/>
        </w:rPr>
        <w:t>Communiqué de l'Union syndicale Solidaires</w:t>
      </w:r>
    </w:p>
    <w:p w:rsidR="008F3012" w:rsidRPr="008F3012" w:rsidRDefault="008F3012" w:rsidP="008F3012">
      <w:pPr>
        <w:widowControl w:val="0"/>
        <w:autoSpaceDE w:val="0"/>
        <w:autoSpaceDN w:val="0"/>
        <w:adjustRightInd w:val="0"/>
        <w:jc w:val="both"/>
        <w:rPr>
          <w:rFonts w:ascii="Arial Black" w:hAnsi="Arial Black" w:cs="Arial"/>
          <w:noProof/>
          <w:color w:val="0000CC"/>
          <w:sz w:val="28"/>
          <w:szCs w:val="28"/>
        </w:rPr>
      </w:pPr>
      <w:r w:rsidRPr="008F3012">
        <w:rPr>
          <w:rFonts w:ascii="Arial Black" w:hAnsi="Arial Black" w:cs="Arial"/>
          <w:noProof/>
          <w:color w:val="0000CC"/>
          <w:sz w:val="28"/>
          <w:szCs w:val="28"/>
        </w:rPr>
        <w:t>Solidarité et résistance</w:t>
      </w:r>
    </w:p>
    <w:p w:rsidR="008F3012" w:rsidRPr="008F3012" w:rsidRDefault="008F3012" w:rsidP="008F3012">
      <w:pPr>
        <w:widowControl w:val="0"/>
        <w:autoSpaceDE w:val="0"/>
        <w:autoSpaceDN w:val="0"/>
        <w:adjustRightInd w:val="0"/>
        <w:jc w:val="both"/>
        <w:rPr>
          <w:rFonts w:ascii="Arial Black" w:hAnsi="Arial Black" w:cs="Arial"/>
          <w:noProof/>
          <w:color w:val="0000CC"/>
          <w:sz w:val="28"/>
          <w:szCs w:val="28"/>
        </w:rPr>
      </w:pPr>
      <w:r w:rsidRPr="008F3012">
        <w:rPr>
          <w:rFonts w:ascii="Arial Black" w:hAnsi="Arial Black" w:cs="Arial"/>
          <w:noProof/>
          <w:color w:val="0000CC"/>
          <w:sz w:val="28"/>
          <w:szCs w:val="28"/>
        </w:rPr>
        <w:t xml:space="preserve"> </w:t>
      </w: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L'Union syndicale Solidaires exprime sa profonde tristesse et sa solidarité avec toutes les victimes des attentats qui ont secoué Paris et Saint Denis hier soir, avec leurs familles, leurs collègues, leurs ami-es.</w:t>
      </w:r>
    </w:p>
    <w:p w:rsidR="008F3012" w:rsidRPr="008F3012" w:rsidRDefault="008F3012" w:rsidP="008F3012">
      <w:pPr>
        <w:widowControl w:val="0"/>
        <w:autoSpaceDE w:val="0"/>
        <w:autoSpaceDN w:val="0"/>
        <w:adjustRightInd w:val="0"/>
        <w:jc w:val="both"/>
        <w:rPr>
          <w:rFonts w:ascii="Arial Black" w:hAnsi="Arial Black" w:cs="Arial"/>
          <w:noProof/>
          <w:color w:val="0000CC"/>
        </w:rPr>
      </w:pP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Elle salue le courage de toutes les personnes, fonctionnaires, agents des services publics, membres de la sécurité civile qui sont intervenues et ont porté les secours.</w:t>
      </w:r>
    </w:p>
    <w:p w:rsidR="008F3012" w:rsidRPr="008F3012" w:rsidRDefault="008F3012" w:rsidP="008F3012">
      <w:pPr>
        <w:widowControl w:val="0"/>
        <w:autoSpaceDE w:val="0"/>
        <w:autoSpaceDN w:val="0"/>
        <w:adjustRightInd w:val="0"/>
        <w:jc w:val="both"/>
        <w:rPr>
          <w:rFonts w:ascii="Arial Black" w:hAnsi="Arial Black" w:cs="Arial"/>
          <w:noProof/>
          <w:color w:val="0000CC"/>
        </w:rPr>
      </w:pP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Le mouvement syndical est un instrument de la démocratie et de la lutte collective pour une société d'égalité, de justice sociale et de paix. Notre combat contre tous les fascismes et pour la transformation sociale prend tout son sens après une telle horreur.</w:t>
      </w:r>
    </w:p>
    <w:p w:rsidR="008F3012" w:rsidRPr="008F3012" w:rsidRDefault="008F3012" w:rsidP="008F3012">
      <w:pPr>
        <w:widowControl w:val="0"/>
        <w:autoSpaceDE w:val="0"/>
        <w:autoSpaceDN w:val="0"/>
        <w:adjustRightInd w:val="0"/>
        <w:jc w:val="both"/>
        <w:rPr>
          <w:rFonts w:ascii="Arial Black" w:hAnsi="Arial Black" w:cs="Arial"/>
          <w:noProof/>
          <w:color w:val="0000CC"/>
        </w:rPr>
      </w:pP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L'Union syndicale Solidaires participera à l'expression de la solidarité aux victimes. Elle reste attentive aux évolutions de la situation et fera front avec l'ensemble des mouvements sociaux pour résister au piège de la terreur mais aussi restera vigilante à toute restriction des libertés publiques dans un contexte national et international qui n'a fait que s'aggraver depuis les attentats de janvier.</w:t>
      </w:r>
    </w:p>
    <w:p w:rsidR="008F3012" w:rsidRPr="008F3012" w:rsidRDefault="008F3012" w:rsidP="008F3012">
      <w:pPr>
        <w:widowControl w:val="0"/>
        <w:autoSpaceDE w:val="0"/>
        <w:autoSpaceDN w:val="0"/>
        <w:adjustRightInd w:val="0"/>
        <w:jc w:val="both"/>
        <w:rPr>
          <w:rFonts w:ascii="Arial Black" w:hAnsi="Arial Black" w:cs="Arial"/>
          <w:noProof/>
          <w:color w:val="0000CC"/>
        </w:rPr>
      </w:pP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Nous rejetons toute stigmatisation d'une partie de la population pour son origine ou sa religion, toute intolérance religieuse, et nous continuerons à combattre des attitudes ou des politiques de ce type dans les entreprises, les services et dans la société de manière générale.</w:t>
      </w: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 xml:space="preserve"> </w:t>
      </w: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Des vraies solutions pour la paix et la justice sociale sont nécessaires.</w:t>
      </w:r>
    </w:p>
    <w:p w:rsidR="008F3012"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 xml:space="preserve"> </w:t>
      </w:r>
    </w:p>
    <w:p w:rsidR="00C02D8C" w:rsidRPr="008F3012" w:rsidRDefault="008F3012" w:rsidP="008F3012">
      <w:pPr>
        <w:widowControl w:val="0"/>
        <w:autoSpaceDE w:val="0"/>
        <w:autoSpaceDN w:val="0"/>
        <w:adjustRightInd w:val="0"/>
        <w:jc w:val="both"/>
        <w:rPr>
          <w:rFonts w:ascii="Arial Black" w:hAnsi="Arial Black" w:cs="Arial"/>
          <w:noProof/>
          <w:color w:val="0000CC"/>
        </w:rPr>
      </w:pPr>
      <w:r w:rsidRPr="008F3012">
        <w:rPr>
          <w:rFonts w:ascii="Arial Black" w:hAnsi="Arial Black" w:cs="Arial"/>
          <w:noProof/>
          <w:color w:val="0000CC"/>
        </w:rPr>
        <w:t>Paris, le 14 novembre 2015</w:t>
      </w:r>
    </w:p>
    <w:sectPr w:rsidR="00C02D8C" w:rsidRPr="008F3012" w:rsidSect="00C02D8C">
      <w:pgSz w:w="12240" w:h="15840"/>
      <w:pgMar w:top="567" w:right="851" w:bottom="56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D2" w:rsidRDefault="00BF34D2" w:rsidP="00656268">
      <w:r>
        <w:separator/>
      </w:r>
    </w:p>
  </w:endnote>
  <w:endnote w:type="continuationSeparator" w:id="0">
    <w:p w:rsidR="00BF34D2" w:rsidRDefault="00BF34D2" w:rsidP="0065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D2" w:rsidRDefault="00BF34D2" w:rsidP="00656268">
      <w:r>
        <w:separator/>
      </w:r>
    </w:p>
  </w:footnote>
  <w:footnote w:type="continuationSeparator" w:id="0">
    <w:p w:rsidR="00BF34D2" w:rsidRDefault="00BF34D2" w:rsidP="0065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C20"/>
    <w:multiLevelType w:val="hybridMultilevel"/>
    <w:tmpl w:val="BB4AA56A"/>
    <w:lvl w:ilvl="0" w:tplc="53B022A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4F0E4C"/>
    <w:multiLevelType w:val="hybridMultilevel"/>
    <w:tmpl w:val="064E271A"/>
    <w:lvl w:ilvl="0" w:tplc="3E06E462">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1071BD"/>
    <w:multiLevelType w:val="hybridMultilevel"/>
    <w:tmpl w:val="4E62710E"/>
    <w:lvl w:ilvl="0" w:tplc="B61E53DA">
      <w:start w:val="372"/>
      <w:numFmt w:val="decimal"/>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1FB80B7E"/>
    <w:multiLevelType w:val="hybridMultilevel"/>
    <w:tmpl w:val="FE32700A"/>
    <w:lvl w:ilvl="0" w:tplc="B31CA5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2BC39C0"/>
    <w:multiLevelType w:val="hybridMultilevel"/>
    <w:tmpl w:val="465A401E"/>
    <w:lvl w:ilvl="0" w:tplc="C5E46FB8">
      <w:numFmt w:val="bullet"/>
      <w:lvlText w:val="-"/>
      <w:lvlJc w:val="left"/>
      <w:pPr>
        <w:tabs>
          <w:tab w:val="num" w:pos="1069"/>
        </w:tabs>
        <w:ind w:left="1069" w:hanging="360"/>
      </w:pPr>
      <w:rPr>
        <w:rFonts w:ascii="Arial (W1)" w:eastAsia="Times New Roman" w:hAnsi="Arial (W1)"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FD946EB"/>
    <w:multiLevelType w:val="hybridMultilevel"/>
    <w:tmpl w:val="4FE69334"/>
    <w:lvl w:ilvl="0" w:tplc="91666858">
      <w:start w:val="123"/>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34107DB8"/>
    <w:multiLevelType w:val="hybridMultilevel"/>
    <w:tmpl w:val="1FB846C2"/>
    <w:lvl w:ilvl="0" w:tplc="553E8E2E">
      <w:start w:val="192"/>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461E2020"/>
    <w:multiLevelType w:val="hybridMultilevel"/>
    <w:tmpl w:val="1D1036F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30A1A09"/>
    <w:multiLevelType w:val="hybridMultilevel"/>
    <w:tmpl w:val="DD7EAF7A"/>
    <w:lvl w:ilvl="0" w:tplc="12E4020C">
      <w:start w:val="6"/>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4C"/>
    <w:rsid w:val="00003DF3"/>
    <w:rsid w:val="0001269C"/>
    <w:rsid w:val="00014B1E"/>
    <w:rsid w:val="00017B98"/>
    <w:rsid w:val="00030C3C"/>
    <w:rsid w:val="00057C6C"/>
    <w:rsid w:val="0006587D"/>
    <w:rsid w:val="00074C03"/>
    <w:rsid w:val="00082877"/>
    <w:rsid w:val="000836C5"/>
    <w:rsid w:val="0009514C"/>
    <w:rsid w:val="0009603B"/>
    <w:rsid w:val="0009785E"/>
    <w:rsid w:val="000C19D8"/>
    <w:rsid w:val="000D7338"/>
    <w:rsid w:val="000E1034"/>
    <w:rsid w:val="000E7524"/>
    <w:rsid w:val="00124016"/>
    <w:rsid w:val="00126B96"/>
    <w:rsid w:val="00126D07"/>
    <w:rsid w:val="00132DAE"/>
    <w:rsid w:val="00136F29"/>
    <w:rsid w:val="00165B84"/>
    <w:rsid w:val="001747D5"/>
    <w:rsid w:val="001A72EB"/>
    <w:rsid w:val="001B3F8A"/>
    <w:rsid w:val="001C0DFF"/>
    <w:rsid w:val="001D0B31"/>
    <w:rsid w:val="001D3EE9"/>
    <w:rsid w:val="00202A26"/>
    <w:rsid w:val="00210B54"/>
    <w:rsid w:val="00263D0B"/>
    <w:rsid w:val="00272DEE"/>
    <w:rsid w:val="00273161"/>
    <w:rsid w:val="002A4798"/>
    <w:rsid w:val="002B01CE"/>
    <w:rsid w:val="002E6981"/>
    <w:rsid w:val="00304CBF"/>
    <w:rsid w:val="00337E3B"/>
    <w:rsid w:val="00351575"/>
    <w:rsid w:val="0039305B"/>
    <w:rsid w:val="003A37F9"/>
    <w:rsid w:val="003C5A0A"/>
    <w:rsid w:val="003D03DB"/>
    <w:rsid w:val="003E1FD5"/>
    <w:rsid w:val="003E32C3"/>
    <w:rsid w:val="003E44FD"/>
    <w:rsid w:val="003E554D"/>
    <w:rsid w:val="003F6CBD"/>
    <w:rsid w:val="00411113"/>
    <w:rsid w:val="0042753A"/>
    <w:rsid w:val="0044255D"/>
    <w:rsid w:val="004723B0"/>
    <w:rsid w:val="00491627"/>
    <w:rsid w:val="004918CE"/>
    <w:rsid w:val="00494B2B"/>
    <w:rsid w:val="004F341F"/>
    <w:rsid w:val="004F572C"/>
    <w:rsid w:val="005026AD"/>
    <w:rsid w:val="00503F2C"/>
    <w:rsid w:val="0053372C"/>
    <w:rsid w:val="00537923"/>
    <w:rsid w:val="00541F7A"/>
    <w:rsid w:val="00544382"/>
    <w:rsid w:val="005536A6"/>
    <w:rsid w:val="0056176E"/>
    <w:rsid w:val="005824B2"/>
    <w:rsid w:val="00585BF2"/>
    <w:rsid w:val="005B2462"/>
    <w:rsid w:val="005B7985"/>
    <w:rsid w:val="005F7940"/>
    <w:rsid w:val="00620B01"/>
    <w:rsid w:val="0062161A"/>
    <w:rsid w:val="00622EE3"/>
    <w:rsid w:val="00640CB1"/>
    <w:rsid w:val="00656268"/>
    <w:rsid w:val="00657933"/>
    <w:rsid w:val="00666093"/>
    <w:rsid w:val="006852E0"/>
    <w:rsid w:val="00696A97"/>
    <w:rsid w:val="006B6F44"/>
    <w:rsid w:val="006C6E68"/>
    <w:rsid w:val="00721C0D"/>
    <w:rsid w:val="00741D1D"/>
    <w:rsid w:val="00745BC7"/>
    <w:rsid w:val="00786971"/>
    <w:rsid w:val="007900DB"/>
    <w:rsid w:val="007E3EFC"/>
    <w:rsid w:val="007F12EB"/>
    <w:rsid w:val="007F2E44"/>
    <w:rsid w:val="0080064F"/>
    <w:rsid w:val="00805307"/>
    <w:rsid w:val="00820459"/>
    <w:rsid w:val="00827ADC"/>
    <w:rsid w:val="00844D20"/>
    <w:rsid w:val="0084543A"/>
    <w:rsid w:val="00854094"/>
    <w:rsid w:val="00866E0A"/>
    <w:rsid w:val="00881349"/>
    <w:rsid w:val="008903F9"/>
    <w:rsid w:val="00892837"/>
    <w:rsid w:val="008C6104"/>
    <w:rsid w:val="008D5B6B"/>
    <w:rsid w:val="008E030C"/>
    <w:rsid w:val="008E374A"/>
    <w:rsid w:val="008F3012"/>
    <w:rsid w:val="00921248"/>
    <w:rsid w:val="009224CC"/>
    <w:rsid w:val="00946CD5"/>
    <w:rsid w:val="00970C46"/>
    <w:rsid w:val="00973978"/>
    <w:rsid w:val="00975159"/>
    <w:rsid w:val="009833D3"/>
    <w:rsid w:val="009841AE"/>
    <w:rsid w:val="009B4744"/>
    <w:rsid w:val="009C38CB"/>
    <w:rsid w:val="009E2C03"/>
    <w:rsid w:val="009F420D"/>
    <w:rsid w:val="009F5148"/>
    <w:rsid w:val="00A06F4B"/>
    <w:rsid w:val="00A95444"/>
    <w:rsid w:val="00AA2B0A"/>
    <w:rsid w:val="00AC3243"/>
    <w:rsid w:val="00AC443E"/>
    <w:rsid w:val="00AF52D0"/>
    <w:rsid w:val="00AF7BF8"/>
    <w:rsid w:val="00B12B29"/>
    <w:rsid w:val="00B13738"/>
    <w:rsid w:val="00B17DDA"/>
    <w:rsid w:val="00B229DE"/>
    <w:rsid w:val="00B376DC"/>
    <w:rsid w:val="00B71AB5"/>
    <w:rsid w:val="00B752E7"/>
    <w:rsid w:val="00B801D9"/>
    <w:rsid w:val="00B83DA0"/>
    <w:rsid w:val="00B9433E"/>
    <w:rsid w:val="00BF2402"/>
    <w:rsid w:val="00BF34D2"/>
    <w:rsid w:val="00C02D8C"/>
    <w:rsid w:val="00C20431"/>
    <w:rsid w:val="00C36955"/>
    <w:rsid w:val="00C37399"/>
    <w:rsid w:val="00C66DEE"/>
    <w:rsid w:val="00C93510"/>
    <w:rsid w:val="00CD06E9"/>
    <w:rsid w:val="00CE34D3"/>
    <w:rsid w:val="00D31733"/>
    <w:rsid w:val="00D80FAC"/>
    <w:rsid w:val="00D92D21"/>
    <w:rsid w:val="00D9797F"/>
    <w:rsid w:val="00DB7DC2"/>
    <w:rsid w:val="00DC18C2"/>
    <w:rsid w:val="00DD49F1"/>
    <w:rsid w:val="00DD6B56"/>
    <w:rsid w:val="00DE79FC"/>
    <w:rsid w:val="00E14FA8"/>
    <w:rsid w:val="00E176B0"/>
    <w:rsid w:val="00E81EEA"/>
    <w:rsid w:val="00E946A9"/>
    <w:rsid w:val="00EA3C37"/>
    <w:rsid w:val="00EC360B"/>
    <w:rsid w:val="00ED4225"/>
    <w:rsid w:val="00EE4823"/>
    <w:rsid w:val="00EE7EA9"/>
    <w:rsid w:val="00F062D3"/>
    <w:rsid w:val="00F156AA"/>
    <w:rsid w:val="00F279E3"/>
    <w:rsid w:val="00F34386"/>
    <w:rsid w:val="00F3563F"/>
    <w:rsid w:val="00F37DF0"/>
    <w:rsid w:val="00F56712"/>
    <w:rsid w:val="00F9117F"/>
    <w:rsid w:val="00F9187D"/>
    <w:rsid w:val="00F92E9D"/>
    <w:rsid w:val="00FD234C"/>
    <w:rsid w:val="00FD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31F81B-9C7A-424C-9FCD-9F0DF7CE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F8"/>
    <w:rPr>
      <w:sz w:val="24"/>
      <w:szCs w:val="24"/>
    </w:rPr>
  </w:style>
  <w:style w:type="paragraph" w:styleId="Titre1">
    <w:name w:val="heading 1"/>
    <w:basedOn w:val="Normal"/>
    <w:next w:val="Normal"/>
    <w:link w:val="Titre1Car"/>
    <w:uiPriority w:val="99"/>
    <w:qFormat/>
    <w:pPr>
      <w:keepNext/>
      <w:widowControl w:val="0"/>
      <w:autoSpaceDE w:val="0"/>
      <w:autoSpaceDN w:val="0"/>
      <w:adjustRightInd w:val="0"/>
      <w:outlineLvl w:val="0"/>
    </w:pPr>
    <w:rPr>
      <w:rFonts w:ascii="Arial" w:hAnsi="Arial" w:cs="Arial"/>
      <w:b/>
      <w:bCs/>
      <w:sz w:val="20"/>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b/>
      <w:kern w:val="32"/>
      <w:sz w:val="32"/>
    </w:rPr>
  </w:style>
  <w:style w:type="paragraph" w:styleId="Corpsdetexte">
    <w:name w:val="Body Text"/>
    <w:basedOn w:val="Normal"/>
    <w:link w:val="CorpsdetexteCar"/>
    <w:uiPriority w:val="99"/>
    <w:pPr>
      <w:widowControl w:val="0"/>
      <w:autoSpaceDE w:val="0"/>
      <w:autoSpaceDN w:val="0"/>
      <w:adjustRightInd w:val="0"/>
      <w:jc w:val="both"/>
    </w:pPr>
    <w:rPr>
      <w:rFonts w:ascii="Arial" w:hAnsi="Arial" w:cs="Arial"/>
    </w:rPr>
  </w:style>
  <w:style w:type="character" w:customStyle="1" w:styleId="CorpsdetexteCar">
    <w:name w:val="Corps de texte Car"/>
    <w:basedOn w:val="Policepardfaut"/>
    <w:link w:val="Corpsdetexte"/>
    <w:uiPriority w:val="99"/>
    <w:semiHidden/>
    <w:locked/>
    <w:rPr>
      <w:sz w:val="24"/>
    </w:rPr>
  </w:style>
  <w:style w:type="paragraph" w:styleId="Corpsdetexte2">
    <w:name w:val="Body Text 2"/>
    <w:basedOn w:val="Normal"/>
    <w:link w:val="Corpsdetexte2Car"/>
    <w:uiPriority w:val="99"/>
    <w:pPr>
      <w:widowControl w:val="0"/>
      <w:autoSpaceDE w:val="0"/>
      <w:autoSpaceDN w:val="0"/>
      <w:adjustRightInd w:val="0"/>
    </w:pPr>
    <w:rPr>
      <w:rFonts w:ascii="Arial" w:hAnsi="Arial" w:cs="Arial"/>
      <w:sz w:val="20"/>
      <w:szCs w:val="20"/>
    </w:rPr>
  </w:style>
  <w:style w:type="character" w:customStyle="1" w:styleId="Corpsdetexte2Car">
    <w:name w:val="Corps de texte 2 Car"/>
    <w:basedOn w:val="Policepardfaut"/>
    <w:link w:val="Corpsdetexte2"/>
    <w:uiPriority w:val="99"/>
    <w:semiHidden/>
    <w:locked/>
    <w:rPr>
      <w:sz w:val="24"/>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styleId="Corpsdetexte3">
    <w:name w:val="Body Text 3"/>
    <w:basedOn w:val="Normal"/>
    <w:link w:val="Corpsdetexte3Car"/>
    <w:uiPriority w:val="99"/>
    <w:pPr>
      <w:autoSpaceDE w:val="0"/>
      <w:autoSpaceDN w:val="0"/>
      <w:adjustRightInd w:val="0"/>
    </w:pPr>
    <w:rPr>
      <w:rFonts w:ascii="Arial" w:hAnsi="Arial" w:cs="Arial"/>
      <w:color w:val="000000"/>
      <w:sz w:val="20"/>
      <w:szCs w:val="20"/>
      <w:lang w:val="en-GB"/>
    </w:rPr>
  </w:style>
  <w:style w:type="character" w:customStyle="1" w:styleId="Corpsdetexte3Car">
    <w:name w:val="Corps de texte 3 Car"/>
    <w:basedOn w:val="Policepardfaut"/>
    <w:link w:val="Corpsdetexte3"/>
    <w:uiPriority w:val="99"/>
    <w:semiHidden/>
    <w:locked/>
    <w:rPr>
      <w:sz w:val="16"/>
    </w:rPr>
  </w:style>
  <w:style w:type="paragraph" w:styleId="Retraitcorpsdetexte2">
    <w:name w:val="Body Text Indent 2"/>
    <w:basedOn w:val="Normal"/>
    <w:link w:val="Retraitcorpsdetexte2Car"/>
    <w:uiPriority w:val="99"/>
    <w:pPr>
      <w:widowControl w:val="0"/>
      <w:autoSpaceDE w:val="0"/>
      <w:autoSpaceDN w:val="0"/>
      <w:adjustRightInd w:val="0"/>
      <w:ind w:left="709"/>
    </w:pPr>
    <w:rPr>
      <w:rFonts w:ascii="Arial" w:hAnsi="Arial" w:cs="Arial"/>
      <w:color w:val="000000"/>
      <w:sz w:val="20"/>
      <w:szCs w:val="20"/>
    </w:rPr>
  </w:style>
  <w:style w:type="character" w:customStyle="1" w:styleId="Retraitcorpsdetexte2Car">
    <w:name w:val="Retrait corps de texte 2 Car"/>
    <w:basedOn w:val="Policepardfaut"/>
    <w:link w:val="Retraitcorpsdetexte2"/>
    <w:uiPriority w:val="99"/>
    <w:semiHidden/>
    <w:locked/>
    <w:rPr>
      <w:sz w:val="24"/>
    </w:rPr>
  </w:style>
  <w:style w:type="paragraph" w:styleId="Retraitcorpsdetexte3">
    <w:name w:val="Body Text Indent 3"/>
    <w:basedOn w:val="Normal"/>
    <w:link w:val="Retraitcorpsdetexte3Car"/>
    <w:uiPriority w:val="99"/>
    <w:pPr>
      <w:widowControl w:val="0"/>
      <w:autoSpaceDE w:val="0"/>
      <w:autoSpaceDN w:val="0"/>
      <w:adjustRightInd w:val="0"/>
      <w:ind w:left="709"/>
      <w:jc w:val="both"/>
    </w:pPr>
    <w:rPr>
      <w:rFonts w:ascii="Arial" w:hAnsi="Arial" w:cs="Arial"/>
      <w:color w:val="000000"/>
      <w:sz w:val="20"/>
      <w:szCs w:val="20"/>
    </w:rPr>
  </w:style>
  <w:style w:type="character" w:customStyle="1" w:styleId="Retraitcorpsdetexte3Car">
    <w:name w:val="Retrait corps de texte 3 Car"/>
    <w:basedOn w:val="Policepardfaut"/>
    <w:link w:val="Retraitcorpsdetexte3"/>
    <w:uiPriority w:val="99"/>
    <w:semiHidden/>
    <w:locked/>
    <w:rPr>
      <w:sz w:val="16"/>
    </w:rPr>
  </w:style>
  <w:style w:type="paragraph" w:styleId="En-tte">
    <w:name w:val="header"/>
    <w:basedOn w:val="Normal"/>
    <w:link w:val="En-tteCar"/>
    <w:uiPriority w:val="99"/>
    <w:unhideWhenUsed/>
    <w:rsid w:val="00656268"/>
    <w:pPr>
      <w:tabs>
        <w:tab w:val="center" w:pos="4536"/>
        <w:tab w:val="right" w:pos="9072"/>
      </w:tabs>
    </w:pPr>
  </w:style>
  <w:style w:type="character" w:customStyle="1" w:styleId="En-tteCar">
    <w:name w:val="En-tête Car"/>
    <w:basedOn w:val="Policepardfaut"/>
    <w:link w:val="En-tte"/>
    <w:uiPriority w:val="99"/>
    <w:locked/>
    <w:rsid w:val="00656268"/>
    <w:rPr>
      <w:sz w:val="24"/>
    </w:rPr>
  </w:style>
  <w:style w:type="paragraph" w:styleId="Pieddepage">
    <w:name w:val="footer"/>
    <w:basedOn w:val="Normal"/>
    <w:link w:val="PieddepageCar"/>
    <w:uiPriority w:val="99"/>
    <w:unhideWhenUsed/>
    <w:rsid w:val="00656268"/>
    <w:pPr>
      <w:tabs>
        <w:tab w:val="center" w:pos="4536"/>
        <w:tab w:val="right" w:pos="9072"/>
      </w:tabs>
    </w:pPr>
  </w:style>
  <w:style w:type="character" w:customStyle="1" w:styleId="PieddepageCar">
    <w:name w:val="Pied de page Car"/>
    <w:basedOn w:val="Policepardfaut"/>
    <w:link w:val="Pieddepage"/>
    <w:uiPriority w:val="99"/>
    <w:locked/>
    <w:rsid w:val="00656268"/>
    <w:rPr>
      <w:sz w:val="24"/>
    </w:rPr>
  </w:style>
  <w:style w:type="character" w:styleId="Lienhypertexte">
    <w:name w:val="Hyperlink"/>
    <w:basedOn w:val="Policepardfaut"/>
    <w:uiPriority w:val="99"/>
    <w:unhideWhenUsed/>
    <w:rsid w:val="008D5B6B"/>
    <w:rPr>
      <w:color w:val="0000FF"/>
      <w:u w:val="single"/>
    </w:rPr>
  </w:style>
  <w:style w:type="character" w:styleId="Lienhypertextesuivivisit">
    <w:name w:val="FollowedHyperlink"/>
    <w:basedOn w:val="Policepardfaut"/>
    <w:uiPriority w:val="99"/>
    <w:semiHidden/>
    <w:unhideWhenUsed/>
    <w:rsid w:val="00721C0D"/>
    <w:rPr>
      <w:color w:val="800080"/>
      <w:u w:val="single"/>
    </w:rPr>
  </w:style>
  <w:style w:type="paragraph" w:styleId="Paragraphedeliste">
    <w:name w:val="List Paragraph"/>
    <w:basedOn w:val="Normal"/>
    <w:uiPriority w:val="34"/>
    <w:qFormat/>
    <w:rsid w:val="00126D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61C3-8BF8-4C92-B42B-BD2CE0F4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SOGINORPA</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POGNICI</dc:creator>
  <cp:lastModifiedBy>jean daniel pognici</cp:lastModifiedBy>
  <cp:revision>2</cp:revision>
  <cp:lastPrinted>2011-11-22T09:52:00Z</cp:lastPrinted>
  <dcterms:created xsi:type="dcterms:W3CDTF">2015-11-14T15:58:00Z</dcterms:created>
  <dcterms:modified xsi:type="dcterms:W3CDTF">2015-11-14T15:58:00Z</dcterms:modified>
</cp:coreProperties>
</file>